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E7" w:rsidRDefault="00F92BE7" w:rsidP="00F92BE7">
      <w:pPr>
        <w:pStyle w:val="Title"/>
        <w:pBdr>
          <w:bottom w:val="single" w:sz="8" w:space="31" w:color="4F81BD" w:themeColor="accent1"/>
        </w:pBdr>
        <w:jc w:val="center"/>
        <w:rPr>
          <w:color w:val="000000" w:themeColor="text1"/>
          <w:sz w:val="48"/>
          <w:szCs w:val="48"/>
        </w:rPr>
      </w:pPr>
    </w:p>
    <w:p w:rsidR="00F92BE7" w:rsidRDefault="00B75AE6" w:rsidP="00F92BE7">
      <w:pPr>
        <w:pStyle w:val="Title"/>
        <w:pBdr>
          <w:bottom w:val="single" w:sz="8" w:space="31" w:color="4F81BD" w:themeColor="accent1"/>
        </w:pBdr>
        <w:jc w:val="center"/>
        <w:rPr>
          <w:color w:val="000000" w:themeColor="text1"/>
          <w:sz w:val="48"/>
          <w:szCs w:val="48"/>
        </w:rPr>
      </w:pP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US" w:eastAsia="zh-CN"/>
        </w:rPr>
        <w:drawing>
          <wp:inline distT="0" distB="0" distL="0" distR="0" wp14:anchorId="350B6771" wp14:editId="118C26A1">
            <wp:extent cx="1669772" cy="1272209"/>
            <wp:effectExtent l="0" t="0" r="6985" b="4445"/>
            <wp:docPr id="3" name="Picture 3" descr="C:\TN Properties\Z) Etc\TNLogo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N Properties\Z) Etc\TNLogo (3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72" cy="127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2BE7" w:rsidRPr="00B75AE6" w:rsidRDefault="00F92BE7" w:rsidP="00F92BE7">
      <w:pPr>
        <w:pStyle w:val="Title"/>
        <w:pBdr>
          <w:bottom w:val="single" w:sz="8" w:space="31" w:color="4F81BD" w:themeColor="accent1"/>
        </w:pBdr>
        <w:jc w:val="center"/>
        <w:rPr>
          <w:color w:val="000000" w:themeColor="text1"/>
          <w:sz w:val="24"/>
          <w:szCs w:val="24"/>
          <w:lang w:val="en-US"/>
        </w:rPr>
      </w:pPr>
      <w:r w:rsidRPr="00B75AE6">
        <w:rPr>
          <w:color w:val="000000" w:themeColor="text1"/>
          <w:sz w:val="40"/>
          <w:szCs w:val="40"/>
        </w:rPr>
        <w:t xml:space="preserve">ATTRACTIVE ZONE </w:t>
      </w:r>
      <w:r w:rsidRPr="00B75AE6">
        <w:rPr>
          <w:color w:val="000000" w:themeColor="text1"/>
          <w:sz w:val="40"/>
          <w:szCs w:val="40"/>
        </w:rPr>
        <w:t>SDN BHD</w:t>
      </w:r>
      <w:r w:rsidRPr="003B0FC7">
        <w:rPr>
          <w:color w:val="000000" w:themeColor="text1"/>
        </w:rPr>
        <w:t xml:space="preserve"> </w:t>
      </w:r>
      <w:r w:rsidRPr="00F92BE7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Pr="00F92BE7">
        <w:rPr>
          <w:rFonts w:asciiTheme="minorHAnsi" w:hAnsiTheme="minorHAnsi" w:cstheme="minorHAnsi"/>
          <w:color w:val="000000" w:themeColor="text1"/>
          <w:sz w:val="24"/>
          <w:szCs w:val="24"/>
        </w:rPr>
        <w:t>935449-A</w:t>
      </w:r>
      <w:r w:rsidRPr="00F92BE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B75AE6" w:rsidRPr="00B75AE6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92BE7" w:rsidRPr="00F92BE7" w:rsidRDefault="00F92BE7" w:rsidP="00F92BE7">
      <w:pPr>
        <w:pStyle w:val="Title"/>
        <w:pBdr>
          <w:bottom w:val="single" w:sz="8" w:space="31" w:color="4F81BD" w:themeColor="accent1"/>
        </w:pBd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2B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Lot 30462, </w:t>
      </w:r>
      <w:proofErr w:type="spellStart"/>
      <w:r w:rsidRPr="00F92BE7">
        <w:rPr>
          <w:rFonts w:asciiTheme="minorHAnsi" w:hAnsiTheme="minorHAnsi" w:cstheme="minorHAnsi"/>
          <w:color w:val="000000" w:themeColor="text1"/>
          <w:sz w:val="24"/>
          <w:szCs w:val="24"/>
        </w:rPr>
        <w:t>Jalan</w:t>
      </w:r>
      <w:proofErr w:type="spellEnd"/>
      <w:r w:rsidRPr="00F92B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92BE7">
        <w:rPr>
          <w:rFonts w:asciiTheme="minorHAnsi" w:hAnsiTheme="minorHAnsi" w:cstheme="minorHAnsi"/>
          <w:color w:val="000000" w:themeColor="text1"/>
          <w:sz w:val="24"/>
          <w:szCs w:val="24"/>
        </w:rPr>
        <w:t>Kempas</w:t>
      </w:r>
      <w:proofErr w:type="spellEnd"/>
      <w:r w:rsidRPr="00F92B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92BE7">
        <w:rPr>
          <w:rFonts w:asciiTheme="minorHAnsi" w:hAnsiTheme="minorHAnsi" w:cstheme="minorHAnsi"/>
          <w:color w:val="000000" w:themeColor="text1"/>
          <w:sz w:val="24"/>
          <w:szCs w:val="24"/>
        </w:rPr>
        <w:t>Baru</w:t>
      </w:r>
      <w:proofErr w:type="spellEnd"/>
      <w:r w:rsidRPr="00F92B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81200, Johor </w:t>
      </w:r>
      <w:proofErr w:type="spellStart"/>
      <w:r w:rsidRPr="00F92BE7">
        <w:rPr>
          <w:rFonts w:asciiTheme="minorHAnsi" w:hAnsiTheme="minorHAnsi" w:cstheme="minorHAnsi"/>
          <w:color w:val="000000" w:themeColor="text1"/>
          <w:sz w:val="24"/>
          <w:szCs w:val="24"/>
        </w:rPr>
        <w:t>Bahru</w:t>
      </w:r>
      <w:proofErr w:type="spellEnd"/>
      <w:r w:rsidRPr="00F92B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Johor, Malaysia </w:t>
      </w:r>
    </w:p>
    <w:p w:rsidR="00F92BE7" w:rsidRPr="003B0FC7" w:rsidRDefault="00F92BE7" w:rsidP="00F92BE7">
      <w:pPr>
        <w:pStyle w:val="Title"/>
        <w:pBdr>
          <w:bottom w:val="single" w:sz="8" w:space="31" w:color="4F81BD" w:themeColor="accent1"/>
        </w:pBdr>
        <w:tabs>
          <w:tab w:val="center" w:pos="4513"/>
          <w:tab w:val="right" w:pos="9026"/>
        </w:tabs>
      </w:pPr>
      <w:r w:rsidRPr="00F92BE7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F92BE7">
        <w:rPr>
          <w:rFonts w:asciiTheme="minorHAnsi" w:hAnsiTheme="minorHAnsi" w:cstheme="minorHAnsi"/>
          <w:color w:val="000000" w:themeColor="text1"/>
          <w:sz w:val="24"/>
          <w:szCs w:val="24"/>
        </w:rPr>
        <w:t>Tel: 07 – 234 1180 Fax: 07 – 234 1179</w:t>
      </w:r>
      <w:r w:rsidRPr="00F92BE7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:rsidR="00F92BE7" w:rsidRDefault="00F92BE7" w:rsidP="002554AD">
      <w:pPr>
        <w:rPr>
          <w:b/>
          <w:bCs/>
          <w:color w:val="000000"/>
          <w:sz w:val="32"/>
          <w:szCs w:val="32"/>
          <w:u w:val="single"/>
          <w:lang w:val="en-US"/>
        </w:rPr>
      </w:pPr>
      <w:r>
        <w:rPr>
          <w:b/>
          <w:bCs/>
          <w:color w:val="000000"/>
          <w:sz w:val="32"/>
          <w:szCs w:val="32"/>
          <w:u w:val="single"/>
          <w:lang w:val="en-US"/>
        </w:rPr>
        <w:t xml:space="preserve">                                                                   </w:t>
      </w:r>
      <w:r>
        <w:rPr>
          <w:noProof/>
          <w:lang w:val="en-US"/>
        </w:rPr>
        <w:t xml:space="preserve">                           </w:t>
      </w:r>
    </w:p>
    <w:p w:rsidR="00F92BE7" w:rsidRDefault="00F92BE7" w:rsidP="002554AD">
      <w:pPr>
        <w:rPr>
          <w:b/>
          <w:bCs/>
          <w:color w:val="000000"/>
          <w:sz w:val="32"/>
          <w:szCs w:val="32"/>
          <w:u w:val="single"/>
          <w:lang w:val="en-US"/>
        </w:rPr>
      </w:pPr>
    </w:p>
    <w:p w:rsidR="00F92BE7" w:rsidRDefault="00F92BE7" w:rsidP="002554AD">
      <w:pPr>
        <w:rPr>
          <w:b/>
          <w:bCs/>
          <w:color w:val="000000"/>
          <w:sz w:val="32"/>
          <w:szCs w:val="32"/>
          <w:u w:val="single"/>
          <w:lang w:val="en-US"/>
        </w:rPr>
      </w:pPr>
    </w:p>
    <w:p w:rsidR="002554AD" w:rsidRDefault="002554AD" w:rsidP="002554AD">
      <w:pPr>
        <w:rPr>
          <w:b/>
          <w:bCs/>
          <w:color w:val="000000"/>
          <w:sz w:val="32"/>
          <w:szCs w:val="32"/>
          <w:u w:val="single"/>
          <w:lang w:val="en-US"/>
        </w:rPr>
      </w:pPr>
      <w:proofErr w:type="spellStart"/>
      <w:r>
        <w:rPr>
          <w:b/>
          <w:bCs/>
          <w:color w:val="000000"/>
          <w:sz w:val="32"/>
          <w:szCs w:val="32"/>
          <w:u w:val="single"/>
          <w:lang w:val="en-US"/>
        </w:rPr>
        <w:t>T</w:t>
      </w:r>
      <w:r w:rsidR="00F92BE7">
        <w:rPr>
          <w:b/>
          <w:bCs/>
          <w:color w:val="000000"/>
          <w:sz w:val="32"/>
          <w:szCs w:val="32"/>
          <w:u w:val="single"/>
          <w:lang w:val="en-US"/>
        </w:rPr>
        <w:t>iong</w:t>
      </w:r>
      <w:proofErr w:type="spellEnd"/>
      <w:r>
        <w:rPr>
          <w:b/>
          <w:bCs/>
          <w:color w:val="000000"/>
          <w:sz w:val="32"/>
          <w:szCs w:val="32"/>
          <w:u w:val="single"/>
          <w:lang w:val="en-US"/>
        </w:rPr>
        <w:t xml:space="preserve"> N</w:t>
      </w:r>
      <w:r w:rsidR="00F92BE7">
        <w:rPr>
          <w:b/>
          <w:bCs/>
          <w:color w:val="000000"/>
          <w:sz w:val="32"/>
          <w:szCs w:val="32"/>
          <w:u w:val="single"/>
          <w:lang w:val="en-US"/>
        </w:rPr>
        <w:t>am</w:t>
      </w:r>
      <w:r>
        <w:rPr>
          <w:b/>
          <w:bCs/>
          <w:color w:val="000000"/>
          <w:sz w:val="32"/>
          <w:szCs w:val="32"/>
          <w:u w:val="single"/>
          <w:lang w:val="en-US"/>
        </w:rPr>
        <w:t xml:space="preserve"> </w:t>
      </w:r>
      <w:r w:rsidR="00F92BE7">
        <w:rPr>
          <w:b/>
          <w:bCs/>
          <w:color w:val="000000"/>
          <w:sz w:val="32"/>
          <w:szCs w:val="32"/>
          <w:u w:val="single"/>
          <w:lang w:val="en-US"/>
        </w:rPr>
        <w:t>Industrial</w:t>
      </w:r>
      <w:r>
        <w:rPr>
          <w:b/>
          <w:bCs/>
          <w:color w:val="000000"/>
          <w:sz w:val="32"/>
          <w:szCs w:val="32"/>
          <w:u w:val="single"/>
          <w:lang w:val="en-US"/>
        </w:rPr>
        <w:t xml:space="preserve"> Park @ </w:t>
      </w:r>
      <w:proofErr w:type="spellStart"/>
      <w:r>
        <w:rPr>
          <w:b/>
          <w:bCs/>
          <w:color w:val="000000"/>
          <w:sz w:val="32"/>
          <w:szCs w:val="32"/>
          <w:u w:val="single"/>
          <w:lang w:val="en-US"/>
        </w:rPr>
        <w:t>SiLC</w:t>
      </w:r>
      <w:proofErr w:type="spellEnd"/>
      <w:r>
        <w:rPr>
          <w:b/>
          <w:bCs/>
          <w:color w:val="000000"/>
          <w:sz w:val="32"/>
          <w:szCs w:val="32"/>
          <w:u w:val="single"/>
          <w:lang w:val="en-US"/>
        </w:rPr>
        <w:t xml:space="preserve"> </w:t>
      </w:r>
      <w:r w:rsidR="00F92BE7">
        <w:rPr>
          <w:b/>
          <w:bCs/>
          <w:color w:val="000000"/>
          <w:sz w:val="32"/>
          <w:szCs w:val="32"/>
          <w:u w:val="single"/>
          <w:lang w:val="en-US"/>
        </w:rPr>
        <w:t>6</w:t>
      </w:r>
      <w:r>
        <w:rPr>
          <w:b/>
          <w:bCs/>
          <w:color w:val="000000"/>
          <w:sz w:val="32"/>
          <w:szCs w:val="32"/>
          <w:u w:val="single"/>
          <w:lang w:val="en-US"/>
        </w:rPr>
        <w:t xml:space="preserve"> / </w:t>
      </w:r>
      <w:proofErr w:type="spellStart"/>
      <w:r>
        <w:rPr>
          <w:b/>
          <w:bCs/>
          <w:color w:val="000000"/>
          <w:sz w:val="32"/>
          <w:szCs w:val="32"/>
          <w:u w:val="single"/>
          <w:lang w:val="en-US"/>
        </w:rPr>
        <w:t>Nusajaya</w:t>
      </w:r>
      <w:proofErr w:type="spellEnd"/>
      <w:r>
        <w:rPr>
          <w:b/>
          <w:bCs/>
          <w:color w:val="000000"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  <w:u w:val="single"/>
          <w:lang w:val="en-US"/>
        </w:rPr>
        <w:t>Iskandar</w:t>
      </w:r>
      <w:proofErr w:type="spellEnd"/>
      <w:r>
        <w:rPr>
          <w:b/>
          <w:bCs/>
          <w:color w:val="000000"/>
          <w:sz w:val="32"/>
          <w:szCs w:val="32"/>
          <w:u w:val="single"/>
          <w:lang w:val="en-US"/>
        </w:rPr>
        <w:t xml:space="preserve"> </w:t>
      </w:r>
    </w:p>
    <w:p w:rsidR="002554AD" w:rsidRDefault="002554AD" w:rsidP="002554AD">
      <w:pPr>
        <w:rPr>
          <w:b/>
          <w:bCs/>
          <w:color w:val="000000"/>
          <w:sz w:val="32"/>
          <w:szCs w:val="32"/>
          <w:u w:val="single"/>
          <w:lang w:val="en-US"/>
        </w:rPr>
      </w:pPr>
      <w:r>
        <w:rPr>
          <w:b/>
          <w:bCs/>
          <w:color w:val="000000"/>
          <w:sz w:val="32"/>
          <w:szCs w:val="32"/>
          <w:u w:val="single"/>
          <w:lang w:val="en-US"/>
        </w:rPr>
        <w:t>Facilities and Specifications:</w:t>
      </w:r>
    </w:p>
    <w:p w:rsidR="002554AD" w:rsidRPr="00F92BE7" w:rsidRDefault="002554AD" w:rsidP="002554AD">
      <w:pPr>
        <w:pStyle w:val="ListParagraph"/>
        <w:numPr>
          <w:ilvl w:val="0"/>
          <w:numId w:val="1"/>
        </w:numPr>
        <w:rPr>
          <w:b/>
          <w:bCs/>
          <w:color w:val="000000"/>
          <w:sz w:val="32"/>
          <w:szCs w:val="32"/>
          <w:lang w:val="en-US"/>
        </w:rPr>
      </w:pPr>
      <w:r w:rsidRPr="00F92BE7">
        <w:rPr>
          <w:b/>
          <w:bCs/>
          <w:color w:val="000000"/>
          <w:sz w:val="32"/>
          <w:szCs w:val="32"/>
          <w:lang w:val="en-US"/>
        </w:rPr>
        <w:t>Freehold, Medium Industrial Zone, Gated and Guarded Facilities</w:t>
      </w:r>
      <w:r w:rsidR="00F92BE7">
        <w:rPr>
          <w:b/>
          <w:bCs/>
          <w:color w:val="000000"/>
          <w:sz w:val="32"/>
          <w:szCs w:val="32"/>
          <w:lang w:val="en-US"/>
        </w:rPr>
        <w:t>.</w:t>
      </w:r>
    </w:p>
    <w:p w:rsidR="002554AD" w:rsidRPr="00F92BE7" w:rsidRDefault="002554AD" w:rsidP="002554AD">
      <w:pPr>
        <w:pStyle w:val="ListParagraph"/>
        <w:numPr>
          <w:ilvl w:val="0"/>
          <w:numId w:val="1"/>
        </w:numPr>
        <w:rPr>
          <w:b/>
          <w:bCs/>
          <w:color w:val="000000"/>
          <w:sz w:val="32"/>
          <w:szCs w:val="32"/>
          <w:lang w:val="en-US"/>
        </w:rPr>
      </w:pPr>
      <w:r w:rsidRPr="00F92BE7">
        <w:rPr>
          <w:b/>
          <w:bCs/>
          <w:color w:val="000000"/>
          <w:sz w:val="32"/>
          <w:szCs w:val="32"/>
          <w:lang w:val="en-US"/>
        </w:rPr>
        <w:t>2 tons service lift</w:t>
      </w:r>
      <w:r w:rsidR="00F92BE7">
        <w:rPr>
          <w:b/>
          <w:bCs/>
          <w:color w:val="000000"/>
          <w:sz w:val="32"/>
          <w:szCs w:val="32"/>
          <w:lang w:val="en-US"/>
        </w:rPr>
        <w:t>.</w:t>
      </w:r>
    </w:p>
    <w:p w:rsidR="002554AD" w:rsidRPr="00F92BE7" w:rsidRDefault="002554AD" w:rsidP="002554AD">
      <w:pPr>
        <w:pStyle w:val="ListParagraph"/>
        <w:numPr>
          <w:ilvl w:val="0"/>
          <w:numId w:val="1"/>
        </w:numPr>
        <w:rPr>
          <w:b/>
          <w:bCs/>
          <w:color w:val="000000"/>
          <w:sz w:val="32"/>
          <w:szCs w:val="32"/>
          <w:lang w:val="en-US"/>
        </w:rPr>
      </w:pPr>
      <w:r w:rsidRPr="00F92BE7">
        <w:rPr>
          <w:b/>
          <w:bCs/>
          <w:color w:val="000000"/>
          <w:sz w:val="32"/>
          <w:szCs w:val="32"/>
          <w:lang w:val="en-US"/>
        </w:rPr>
        <w:t>CCTV with Camera</w:t>
      </w:r>
      <w:r w:rsidR="00F92BE7">
        <w:rPr>
          <w:b/>
          <w:bCs/>
          <w:color w:val="000000"/>
          <w:sz w:val="32"/>
          <w:szCs w:val="32"/>
          <w:lang w:val="en-US"/>
        </w:rPr>
        <w:t>.</w:t>
      </w:r>
    </w:p>
    <w:p w:rsidR="002554AD" w:rsidRPr="00F92BE7" w:rsidRDefault="002554AD" w:rsidP="002554AD">
      <w:pPr>
        <w:pStyle w:val="ListParagraph"/>
        <w:numPr>
          <w:ilvl w:val="0"/>
          <w:numId w:val="1"/>
        </w:numPr>
        <w:rPr>
          <w:b/>
          <w:bCs/>
          <w:color w:val="000000"/>
          <w:sz w:val="32"/>
          <w:szCs w:val="32"/>
          <w:lang w:val="en-US"/>
        </w:rPr>
      </w:pPr>
      <w:r w:rsidRPr="00F92BE7">
        <w:rPr>
          <w:b/>
          <w:bCs/>
          <w:color w:val="000000"/>
          <w:sz w:val="32"/>
          <w:szCs w:val="32"/>
          <w:lang w:val="en-US"/>
        </w:rPr>
        <w:t>Motorized 20’ Auto Gate</w:t>
      </w:r>
      <w:r w:rsidR="00F92BE7">
        <w:rPr>
          <w:b/>
          <w:bCs/>
          <w:color w:val="000000"/>
          <w:sz w:val="32"/>
          <w:szCs w:val="32"/>
          <w:lang w:val="en-US"/>
        </w:rPr>
        <w:t>.</w:t>
      </w:r>
    </w:p>
    <w:p w:rsidR="002554AD" w:rsidRPr="00F92BE7" w:rsidRDefault="002554AD" w:rsidP="002554AD">
      <w:pPr>
        <w:pStyle w:val="ListParagraph"/>
        <w:numPr>
          <w:ilvl w:val="0"/>
          <w:numId w:val="1"/>
        </w:numPr>
        <w:rPr>
          <w:b/>
          <w:bCs/>
          <w:color w:val="000000"/>
          <w:sz w:val="32"/>
          <w:szCs w:val="32"/>
          <w:lang w:val="en-US"/>
        </w:rPr>
      </w:pPr>
      <w:r w:rsidRPr="00F92BE7">
        <w:rPr>
          <w:b/>
          <w:bCs/>
          <w:color w:val="000000"/>
          <w:sz w:val="32"/>
          <w:szCs w:val="32"/>
          <w:lang w:val="en-US"/>
        </w:rPr>
        <w:t>Motorized Roller Shutter</w:t>
      </w:r>
      <w:r w:rsidR="00F92BE7">
        <w:rPr>
          <w:b/>
          <w:bCs/>
          <w:color w:val="000000"/>
          <w:sz w:val="32"/>
          <w:szCs w:val="32"/>
          <w:lang w:val="en-US"/>
        </w:rPr>
        <w:t xml:space="preserve"> for loading bay.</w:t>
      </w:r>
    </w:p>
    <w:p w:rsidR="002554AD" w:rsidRPr="00F92BE7" w:rsidRDefault="002554AD" w:rsidP="002554AD">
      <w:pPr>
        <w:pStyle w:val="ListParagraph"/>
        <w:numPr>
          <w:ilvl w:val="0"/>
          <w:numId w:val="1"/>
        </w:numPr>
        <w:rPr>
          <w:b/>
          <w:bCs/>
          <w:color w:val="000000"/>
          <w:sz w:val="32"/>
          <w:szCs w:val="32"/>
          <w:lang w:val="en-US"/>
        </w:rPr>
      </w:pPr>
      <w:r w:rsidRPr="00F92BE7">
        <w:rPr>
          <w:b/>
          <w:bCs/>
          <w:color w:val="000000"/>
          <w:sz w:val="32"/>
          <w:szCs w:val="32"/>
          <w:lang w:val="en-US"/>
        </w:rPr>
        <w:t>200 Amp Electricity Supply</w:t>
      </w:r>
      <w:r w:rsidR="00F92BE7">
        <w:rPr>
          <w:b/>
          <w:bCs/>
          <w:color w:val="000000"/>
          <w:sz w:val="32"/>
          <w:szCs w:val="32"/>
          <w:lang w:val="en-US"/>
        </w:rPr>
        <w:t>.</w:t>
      </w:r>
    </w:p>
    <w:p w:rsidR="00F92BE7" w:rsidRDefault="002554AD" w:rsidP="002554AD">
      <w:pPr>
        <w:pStyle w:val="ListParagraph"/>
        <w:numPr>
          <w:ilvl w:val="0"/>
          <w:numId w:val="1"/>
        </w:numPr>
        <w:rPr>
          <w:b/>
          <w:bCs/>
          <w:color w:val="000000"/>
          <w:sz w:val="32"/>
          <w:szCs w:val="32"/>
          <w:lang w:val="en-US"/>
        </w:rPr>
      </w:pPr>
      <w:r w:rsidRPr="00F92BE7">
        <w:rPr>
          <w:b/>
          <w:bCs/>
          <w:color w:val="000000"/>
          <w:sz w:val="32"/>
          <w:szCs w:val="32"/>
          <w:lang w:val="en-US"/>
        </w:rPr>
        <w:t xml:space="preserve">Floor </w:t>
      </w:r>
      <w:r w:rsidR="00F92BE7" w:rsidRPr="00F92BE7">
        <w:rPr>
          <w:b/>
          <w:bCs/>
          <w:color w:val="000000"/>
          <w:sz w:val="32"/>
          <w:szCs w:val="32"/>
          <w:lang w:val="en-US"/>
        </w:rPr>
        <w:t>Hardener</w:t>
      </w:r>
      <w:r w:rsidRPr="00F92BE7">
        <w:rPr>
          <w:b/>
          <w:bCs/>
          <w:color w:val="000000"/>
          <w:sz w:val="32"/>
          <w:szCs w:val="32"/>
          <w:lang w:val="en-US"/>
        </w:rPr>
        <w:t xml:space="preserve">: Ground Floor – 20 </w:t>
      </w:r>
      <w:proofErr w:type="spellStart"/>
      <w:r w:rsidRPr="00F92BE7">
        <w:rPr>
          <w:b/>
          <w:bCs/>
          <w:color w:val="000000"/>
          <w:sz w:val="32"/>
          <w:szCs w:val="32"/>
          <w:lang w:val="en-US"/>
        </w:rPr>
        <w:t>kn</w:t>
      </w:r>
      <w:proofErr w:type="spellEnd"/>
      <w:r w:rsidRPr="00F92BE7">
        <w:rPr>
          <w:b/>
          <w:bCs/>
          <w:color w:val="000000"/>
          <w:sz w:val="32"/>
          <w:szCs w:val="32"/>
          <w:lang w:val="en-US"/>
        </w:rPr>
        <w:t xml:space="preserve">/m2 , </w:t>
      </w:r>
    </w:p>
    <w:p w:rsidR="002554AD" w:rsidRPr="00F92BE7" w:rsidRDefault="002554AD" w:rsidP="00F92BE7">
      <w:pPr>
        <w:pStyle w:val="ListParagraph"/>
        <w:rPr>
          <w:b/>
          <w:bCs/>
          <w:color w:val="000000"/>
          <w:sz w:val="32"/>
          <w:szCs w:val="32"/>
          <w:lang w:val="en-US"/>
        </w:rPr>
      </w:pPr>
      <w:proofErr w:type="gramStart"/>
      <w:r w:rsidRPr="00F92BE7">
        <w:rPr>
          <w:b/>
          <w:bCs/>
          <w:color w:val="000000"/>
          <w:sz w:val="32"/>
          <w:szCs w:val="32"/>
          <w:lang w:val="en-US"/>
        </w:rPr>
        <w:t>1</w:t>
      </w:r>
      <w:r w:rsidRPr="00F92BE7">
        <w:rPr>
          <w:b/>
          <w:bCs/>
          <w:color w:val="000000"/>
          <w:sz w:val="32"/>
          <w:szCs w:val="32"/>
          <w:vertAlign w:val="superscript"/>
          <w:lang w:val="en-US"/>
        </w:rPr>
        <w:t>st</w:t>
      </w:r>
      <w:r w:rsidRPr="00F92BE7">
        <w:rPr>
          <w:b/>
          <w:bCs/>
          <w:color w:val="000000"/>
          <w:sz w:val="32"/>
          <w:szCs w:val="32"/>
          <w:lang w:val="en-US"/>
        </w:rPr>
        <w:t xml:space="preserve"> Floor – 15kn/m2</w:t>
      </w:r>
      <w:r w:rsidR="00F92BE7">
        <w:rPr>
          <w:b/>
          <w:bCs/>
          <w:color w:val="000000"/>
          <w:sz w:val="32"/>
          <w:szCs w:val="32"/>
          <w:lang w:val="en-US"/>
        </w:rPr>
        <w:t>.</w:t>
      </w:r>
      <w:proofErr w:type="gramEnd"/>
    </w:p>
    <w:p w:rsidR="002554AD" w:rsidRPr="00F92BE7" w:rsidRDefault="002554AD" w:rsidP="002554AD">
      <w:pPr>
        <w:pStyle w:val="ListParagraph"/>
        <w:numPr>
          <w:ilvl w:val="0"/>
          <w:numId w:val="1"/>
        </w:numPr>
        <w:rPr>
          <w:b/>
          <w:bCs/>
          <w:color w:val="000000"/>
          <w:sz w:val="32"/>
          <w:szCs w:val="32"/>
          <w:lang w:val="en-US"/>
        </w:rPr>
      </w:pPr>
      <w:r w:rsidRPr="00F92BE7">
        <w:rPr>
          <w:b/>
          <w:bCs/>
          <w:color w:val="000000"/>
          <w:sz w:val="32"/>
          <w:szCs w:val="32"/>
          <w:lang w:val="en-US"/>
        </w:rPr>
        <w:t>Floor Height: Ground Floor -7.5</w:t>
      </w:r>
      <w:r w:rsidR="00F92BE7">
        <w:rPr>
          <w:b/>
          <w:bCs/>
          <w:color w:val="000000"/>
          <w:sz w:val="32"/>
          <w:szCs w:val="32"/>
          <w:lang w:val="en-US"/>
        </w:rPr>
        <w:t>M</w:t>
      </w:r>
      <w:r w:rsidRPr="00F92BE7">
        <w:rPr>
          <w:b/>
          <w:bCs/>
          <w:color w:val="000000"/>
          <w:sz w:val="32"/>
          <w:szCs w:val="32"/>
          <w:lang w:val="en-US"/>
        </w:rPr>
        <w:t xml:space="preserve"> (25 </w:t>
      </w:r>
      <w:proofErr w:type="spellStart"/>
      <w:r w:rsidRPr="00F92BE7">
        <w:rPr>
          <w:b/>
          <w:bCs/>
          <w:color w:val="000000"/>
          <w:sz w:val="32"/>
          <w:szCs w:val="32"/>
          <w:lang w:val="en-US"/>
        </w:rPr>
        <w:t>ft</w:t>
      </w:r>
      <w:proofErr w:type="spellEnd"/>
      <w:proofErr w:type="gramStart"/>
      <w:r w:rsidRPr="00F92BE7">
        <w:rPr>
          <w:b/>
          <w:bCs/>
          <w:color w:val="000000"/>
          <w:sz w:val="32"/>
          <w:szCs w:val="32"/>
          <w:lang w:val="en-US"/>
        </w:rPr>
        <w:t>) ,</w:t>
      </w:r>
      <w:proofErr w:type="gramEnd"/>
      <w:r w:rsidRPr="00F92BE7">
        <w:rPr>
          <w:b/>
          <w:bCs/>
          <w:color w:val="000000"/>
          <w:sz w:val="32"/>
          <w:szCs w:val="32"/>
          <w:lang w:val="en-US"/>
        </w:rPr>
        <w:t xml:space="preserve"> 1</w:t>
      </w:r>
      <w:r w:rsidRPr="00F92BE7">
        <w:rPr>
          <w:b/>
          <w:bCs/>
          <w:color w:val="000000"/>
          <w:sz w:val="32"/>
          <w:szCs w:val="32"/>
          <w:vertAlign w:val="superscript"/>
          <w:lang w:val="en-US"/>
        </w:rPr>
        <w:t>st</w:t>
      </w:r>
      <w:r w:rsidRPr="00F92BE7">
        <w:rPr>
          <w:b/>
          <w:bCs/>
          <w:color w:val="000000"/>
          <w:sz w:val="32"/>
          <w:szCs w:val="32"/>
          <w:lang w:val="en-US"/>
        </w:rPr>
        <w:t xml:space="preserve"> Floor – 5</w:t>
      </w:r>
      <w:r w:rsidR="00F92BE7">
        <w:rPr>
          <w:b/>
          <w:bCs/>
          <w:color w:val="000000"/>
          <w:sz w:val="32"/>
          <w:szCs w:val="32"/>
          <w:lang w:val="en-US"/>
        </w:rPr>
        <w:t>M</w:t>
      </w:r>
      <w:r w:rsidRPr="00F92BE7">
        <w:rPr>
          <w:b/>
          <w:bCs/>
          <w:color w:val="000000"/>
          <w:sz w:val="32"/>
          <w:szCs w:val="32"/>
          <w:lang w:val="en-US"/>
        </w:rPr>
        <w:t xml:space="preserve"> (16 </w:t>
      </w:r>
      <w:proofErr w:type="spellStart"/>
      <w:r w:rsidRPr="00F92BE7">
        <w:rPr>
          <w:b/>
          <w:bCs/>
          <w:color w:val="000000"/>
          <w:sz w:val="32"/>
          <w:szCs w:val="32"/>
          <w:lang w:val="en-US"/>
        </w:rPr>
        <w:t>ft</w:t>
      </w:r>
      <w:proofErr w:type="spellEnd"/>
      <w:r w:rsidRPr="00F92BE7">
        <w:rPr>
          <w:b/>
          <w:bCs/>
          <w:color w:val="000000"/>
          <w:sz w:val="32"/>
          <w:szCs w:val="32"/>
          <w:lang w:val="en-US"/>
        </w:rPr>
        <w:t>)</w:t>
      </w:r>
      <w:r w:rsidR="00F92BE7">
        <w:rPr>
          <w:b/>
          <w:bCs/>
          <w:color w:val="000000"/>
          <w:sz w:val="32"/>
          <w:szCs w:val="32"/>
          <w:lang w:val="en-US"/>
        </w:rPr>
        <w:t>.</w:t>
      </w:r>
    </w:p>
    <w:p w:rsidR="002554AD" w:rsidRPr="00F92BE7" w:rsidRDefault="002554AD" w:rsidP="002554AD">
      <w:pPr>
        <w:pStyle w:val="ListParagraph"/>
        <w:numPr>
          <w:ilvl w:val="0"/>
          <w:numId w:val="1"/>
        </w:numPr>
        <w:rPr>
          <w:b/>
          <w:bCs/>
          <w:color w:val="000000"/>
          <w:sz w:val="32"/>
          <w:szCs w:val="32"/>
          <w:lang w:val="en-US"/>
        </w:rPr>
      </w:pPr>
      <w:r w:rsidRPr="00F92BE7">
        <w:rPr>
          <w:b/>
          <w:bCs/>
          <w:color w:val="000000"/>
          <w:sz w:val="32"/>
          <w:szCs w:val="32"/>
          <w:lang w:val="en-US"/>
        </w:rPr>
        <w:t>66’ Wide Road</w:t>
      </w:r>
      <w:r w:rsidR="00F92BE7">
        <w:rPr>
          <w:b/>
          <w:bCs/>
          <w:color w:val="000000"/>
          <w:sz w:val="32"/>
          <w:szCs w:val="32"/>
          <w:lang w:val="en-US"/>
        </w:rPr>
        <w:t>.</w:t>
      </w:r>
    </w:p>
    <w:p w:rsidR="0012191C" w:rsidRPr="00F92BE7" w:rsidRDefault="005E54BE"/>
    <w:sectPr w:rsidR="0012191C" w:rsidRPr="00F92BE7" w:rsidSect="00F92BE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BE" w:rsidRDefault="005E54BE" w:rsidP="00F92BE7">
      <w:r>
        <w:separator/>
      </w:r>
    </w:p>
  </w:endnote>
  <w:endnote w:type="continuationSeparator" w:id="0">
    <w:p w:rsidR="005E54BE" w:rsidRDefault="005E54BE" w:rsidP="00F9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BE" w:rsidRDefault="005E54BE" w:rsidP="00F92BE7">
      <w:r>
        <w:separator/>
      </w:r>
    </w:p>
  </w:footnote>
  <w:footnote w:type="continuationSeparator" w:id="0">
    <w:p w:rsidR="005E54BE" w:rsidRDefault="005E54BE" w:rsidP="00F92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62FAD"/>
    <w:multiLevelType w:val="hybridMultilevel"/>
    <w:tmpl w:val="747C2BEE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AD"/>
    <w:rsid w:val="000837D7"/>
    <w:rsid w:val="00122CB6"/>
    <w:rsid w:val="002554AD"/>
    <w:rsid w:val="005E54BE"/>
    <w:rsid w:val="00AF6316"/>
    <w:rsid w:val="00B75AE6"/>
    <w:rsid w:val="00DC6B1B"/>
    <w:rsid w:val="00F9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A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4A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E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92B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MY"/>
    </w:rPr>
  </w:style>
  <w:style w:type="character" w:customStyle="1" w:styleId="TitleChar">
    <w:name w:val="Title Char"/>
    <w:basedOn w:val="DefaultParagraphFont"/>
    <w:link w:val="Title"/>
    <w:uiPriority w:val="10"/>
    <w:rsid w:val="00F92B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MY"/>
    </w:rPr>
  </w:style>
  <w:style w:type="paragraph" w:styleId="Header">
    <w:name w:val="header"/>
    <w:basedOn w:val="Normal"/>
    <w:link w:val="HeaderChar"/>
    <w:uiPriority w:val="99"/>
    <w:semiHidden/>
    <w:unhideWhenUsed/>
    <w:rsid w:val="00F92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BE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A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4A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E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92B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MY"/>
    </w:rPr>
  </w:style>
  <w:style w:type="character" w:customStyle="1" w:styleId="TitleChar">
    <w:name w:val="Title Char"/>
    <w:basedOn w:val="DefaultParagraphFont"/>
    <w:link w:val="Title"/>
    <w:uiPriority w:val="10"/>
    <w:rsid w:val="00F92B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MY"/>
    </w:rPr>
  </w:style>
  <w:style w:type="paragraph" w:styleId="Header">
    <w:name w:val="header"/>
    <w:basedOn w:val="Normal"/>
    <w:link w:val="HeaderChar"/>
    <w:uiPriority w:val="99"/>
    <w:semiHidden/>
    <w:unhideWhenUsed/>
    <w:rsid w:val="00F92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BE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Tiong Nam</dc:creator>
  <cp:lastModifiedBy>Tiong Nam</cp:lastModifiedBy>
  <cp:revision>3</cp:revision>
  <dcterms:created xsi:type="dcterms:W3CDTF">2013-01-08T11:43:00Z</dcterms:created>
  <dcterms:modified xsi:type="dcterms:W3CDTF">2013-01-09T03:07:00Z</dcterms:modified>
</cp:coreProperties>
</file>